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1F" w:rsidRDefault="00512E47" w:rsidP="00801E09">
      <w:pPr>
        <w:jc w:val="center"/>
        <w:rPr>
          <w:sz w:val="52"/>
          <w:szCs w:val="52"/>
        </w:rPr>
      </w:pPr>
      <w:r>
        <w:rPr>
          <w:sz w:val="52"/>
          <w:szCs w:val="52"/>
        </w:rPr>
        <w:t>Nuclear Physics</w:t>
      </w:r>
    </w:p>
    <w:p w:rsidR="00512E47" w:rsidRDefault="00512E47" w:rsidP="00512E47">
      <w:pPr>
        <w:pStyle w:val="ListParagraph"/>
        <w:numPr>
          <w:ilvl w:val="0"/>
          <w:numId w:val="3"/>
        </w:numPr>
      </w:pPr>
      <w:r>
        <w:t>In a neutron diffraction experiment, a beam of neutrons of energy 85 MeV are directed towards a lead foil where they diffract.  The first diffraction minimum is observed at an angle of 13</w:t>
      </w:r>
      <w:r>
        <w:rPr>
          <w:vertAlign w:val="superscript"/>
        </w:rPr>
        <w:t>o</w:t>
      </w:r>
      <w:r>
        <w:t xml:space="preserve"> relative to the central maximum. Estimate the radius of the Lead Nucleus </w:t>
      </w:r>
      <w:r>
        <w:rPr>
          <w:i/>
        </w:rPr>
        <w:t>(The size of each Lead Nucleus will represent the distance between openings of the diffraction grating).</w:t>
      </w:r>
    </w:p>
    <w:p w:rsidR="00512E47" w:rsidRDefault="00512E47" w:rsidP="00512E47"/>
    <w:p w:rsidR="00512E47" w:rsidRDefault="00512E47" w:rsidP="00512E47"/>
    <w:p w:rsidR="00512E47" w:rsidRDefault="00512E47" w:rsidP="00512E47"/>
    <w:p w:rsidR="00512E47" w:rsidRDefault="00512E47" w:rsidP="00512E47"/>
    <w:p w:rsidR="00512E47" w:rsidRDefault="00512E47" w:rsidP="00512E47"/>
    <w:p w:rsidR="00512E47" w:rsidRDefault="00512E47" w:rsidP="00512E47">
      <w:pPr>
        <w:pStyle w:val="ListParagraph"/>
        <w:numPr>
          <w:ilvl w:val="0"/>
          <w:numId w:val="3"/>
        </w:numPr>
      </w:pPr>
      <w:r>
        <w:t>How would the results of Rutherford’s Scattering Experiment change if the gold foil was replaced by Aluminum Foil of the same thickness?</w:t>
      </w:r>
    </w:p>
    <w:p w:rsidR="00512E47" w:rsidRDefault="00512E47" w:rsidP="00512E47"/>
    <w:p w:rsidR="00512E47" w:rsidRDefault="00512E47" w:rsidP="00512E47"/>
    <w:p w:rsidR="00512E47" w:rsidRDefault="00512E47" w:rsidP="00512E47">
      <w:bookmarkStart w:id="0" w:name="_GoBack"/>
      <w:bookmarkEnd w:id="0"/>
    </w:p>
    <w:p w:rsidR="00512E47" w:rsidRDefault="00B41DF2" w:rsidP="00B41DF2">
      <w:pPr>
        <w:pStyle w:val="ListParagraph"/>
        <w:numPr>
          <w:ilvl w:val="0"/>
          <w:numId w:val="3"/>
        </w:numPr>
      </w:pPr>
      <w:r>
        <w:t>Solar Neutrinos constitute the majority of the Neutrinos reaching Earth.  The majority of these Neutrinos are produced through proton-proton fusion in the Sun through the reaction below:</w:t>
      </w:r>
    </w:p>
    <w:p w:rsidR="00B41DF2" w:rsidRPr="00B41DF2" w:rsidRDefault="001961FB" w:rsidP="00801E09">
      <w:pPr>
        <w:rPr>
          <w:rFonts w:eastAsiaTheme="minorEastAsia"/>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sPre>
                    <m:sPrePr>
                      <m:ctrlPr>
                        <w:rPr>
                          <w:rFonts w:ascii="Cambria Math" w:hAnsi="Cambria Math"/>
                          <w:i/>
                        </w:rPr>
                      </m:ctrlPr>
                    </m:sPrePr>
                    <m:sub>
                      <m:r>
                        <w:rPr>
                          <w:rFonts w:ascii="Cambria Math" w:hAnsi="Cambria Math"/>
                        </w:rPr>
                        <m:t>a</m:t>
                      </m:r>
                    </m:sub>
                    <m:sup>
                      <m:r>
                        <w:rPr>
                          <w:rFonts w:ascii="Cambria Math" w:hAnsi="Cambria Math"/>
                        </w:rPr>
                        <m:t>b</m:t>
                      </m:r>
                    </m:sup>
                    <m:e>
                      <m:r>
                        <w:rPr>
                          <w:rFonts w:ascii="Cambria Math" w:hAnsi="Cambria Math"/>
                        </w:rPr>
                        <m:t>X</m:t>
                      </m:r>
                    </m:e>
                  </m:sPre>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β+ν</m:t>
                  </m:r>
                </m:e>
              </m:sPre>
            </m:e>
          </m:sPre>
        </m:oMath>
      </m:oMathPara>
    </w:p>
    <w:p w:rsidR="00B41DF2" w:rsidRDefault="00B41DF2" w:rsidP="00801E09">
      <w:pPr>
        <w:rPr>
          <w:rFonts w:eastAsiaTheme="minorEastAsia"/>
        </w:rPr>
      </w:pPr>
      <w:r>
        <w:rPr>
          <w:rFonts w:eastAsiaTheme="minorEastAsia"/>
        </w:rPr>
        <w:tab/>
        <w:t>Every second roughly 10</w:t>
      </w:r>
      <w:r>
        <w:rPr>
          <w:rFonts w:eastAsiaTheme="minorEastAsia"/>
          <w:vertAlign w:val="superscript"/>
        </w:rPr>
        <w:t>11</w:t>
      </w:r>
      <w:r>
        <w:rPr>
          <w:rFonts w:eastAsiaTheme="minorEastAsia"/>
        </w:rPr>
        <w:t xml:space="preserve"> Solar Neutrinos pass through your finger nail. </w:t>
      </w:r>
    </w:p>
    <w:p w:rsidR="00B41DF2" w:rsidRDefault="009E24CA" w:rsidP="00801E09">
      <w:pPr>
        <w:rPr>
          <w:rFonts w:eastAsiaTheme="minorEastAsia"/>
        </w:rPr>
      </w:pPr>
      <mc:AlternateContent>
        <mc:Choice Requires="wps">
          <w:r>
            <w:rPr>
              <w:rFonts w:ascii="Cambria Math" w:hAnsi="Cambria Math"/>
              <w:noProof/>
            </w:rPr>
            <w:drawing>
              <wp:anchor distT="0" distB="0" distL="114300" distR="114300" simplePos="0" relativeHeight="251661312" behindDoc="0" locked="0" layoutInCell="1" allowOverlap="1" wp14:anchorId="1D895E81" wp14:editId="39FB4A5D">
                <wp:simplePos x="0" y="0"/>
                <wp:positionH relativeFrom="column">
                  <wp:posOffset>4905375</wp:posOffset>
                </wp:positionH>
                <wp:positionV relativeFrom="paragraph">
                  <wp:posOffset>151765</wp:posOffset>
                </wp:positionV>
                <wp:extent cx="1299210" cy="1126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126490"/>
                        </a:xfrm>
                        <a:prstGeom prst="rect">
                          <a:avLst/>
                        </a:prstGeom>
                        <a:solidFill>
                          <a:srgbClr val="FFFFFF"/>
                        </a:solidFill>
                        <a:ln w="9525">
                          <a:noFill/>
                          <a:miter lim="800000"/>
                          <a:headEnd/>
                          <a:tailEnd/>
                        </a:ln>
                      </wps:spPr>
                      <wps:txbx>
                        <w:txbxContent>
                          <w:p w:rsidR="00B41DF2" w:rsidRPr="00B41DF2" w:rsidRDefault="001961FB" w:rsidP="00B41DF2">
                            <w:pPr>
                              <w:spacing w:after="0"/>
                              <w:jc w:val="center"/>
                              <w:rPr>
                                <w:rFonts w:eastAsiaTheme="minorEastAsia"/>
                              </w:rPr>
                            </w:pPr>
                            <m:oMath>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1</m:t>
                                  </m:r>
                                </m:sup>
                                <m:e>
                                  <m:r>
                                    <w:rPr>
                                      <w:rFonts w:ascii="Cambria Math" w:eastAsiaTheme="minorEastAsia" w:hAnsi="Cambria Math"/>
                                    </w:rPr>
                                    <m:t>H</m:t>
                                  </m:r>
                                </m:e>
                              </m:sPre>
                            </m:oMath>
                            <w:r w:rsidR="00B41DF2">
                              <w:rPr>
                                <w:rFonts w:eastAsiaTheme="minorEastAsia"/>
                              </w:rPr>
                              <w:t xml:space="preserve"> = 1.007825</w:t>
                            </w:r>
                            <w:r w:rsidR="00B41DF2">
                              <w:rPr>
                                <w:rFonts w:eastAsiaTheme="minorEastAsia"/>
                                <w:i/>
                              </w:rPr>
                              <w:t>u</w:t>
                            </w:r>
                          </w:p>
                          <w:p w:rsidR="00B41DF2" w:rsidRDefault="001961FB" w:rsidP="00B41DF2">
                            <w:pPr>
                              <w:spacing w:after="0"/>
                              <w:jc w:val="center"/>
                              <w:rPr>
                                <w:rFonts w:eastAsiaTheme="minorEastAsia"/>
                                <w:i/>
                              </w:rPr>
                            </w:pPr>
                            <m:oMath>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2</m:t>
                                  </m:r>
                                </m:sup>
                                <m:e>
                                  <m:r>
                                    <w:rPr>
                                      <w:rFonts w:ascii="Cambria Math" w:eastAsiaTheme="minorEastAsia" w:hAnsi="Cambria Math"/>
                                    </w:rPr>
                                    <m:t>H</m:t>
                                  </m:r>
                                </m:e>
                              </m:sPre>
                            </m:oMath>
                            <w:r w:rsidR="00B41DF2">
                              <w:rPr>
                                <w:rFonts w:eastAsiaTheme="minorEastAsia"/>
                              </w:rPr>
                              <w:t xml:space="preserve"> = 2.014102</w:t>
                            </w:r>
                            <w:r w:rsidR="00B41DF2">
                              <w:rPr>
                                <w:rFonts w:eastAsiaTheme="minorEastAsia"/>
                                <w:i/>
                              </w:rPr>
                              <w:t>u</w:t>
                            </w:r>
                          </w:p>
                          <w:p w:rsidR="00B41DF2" w:rsidRDefault="001961FB" w:rsidP="00B41DF2">
                            <w:pPr>
                              <w:spacing w:after="0"/>
                              <w:jc w:val="center"/>
                              <w:rPr>
                                <w:rFonts w:eastAsiaTheme="minorEastAsia"/>
                                <w:i/>
                              </w:rPr>
                            </w:pPr>
                            <m:oMath>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3</m:t>
                                  </m:r>
                                </m:sup>
                                <m:e>
                                  <m:r>
                                    <w:rPr>
                                      <w:rFonts w:ascii="Cambria Math" w:eastAsiaTheme="minorEastAsia" w:hAnsi="Cambria Math"/>
                                    </w:rPr>
                                    <m:t>H</m:t>
                                  </m:r>
                                </m:e>
                              </m:sPre>
                            </m:oMath>
                            <w:r w:rsidR="00B41DF2">
                              <w:rPr>
                                <w:rFonts w:eastAsiaTheme="minorEastAsia"/>
                              </w:rPr>
                              <w:t xml:space="preserve"> = 3.016029</w:t>
                            </w:r>
                            <w:r w:rsidR="00B41DF2">
                              <w:rPr>
                                <w:rFonts w:eastAsiaTheme="minorEastAsia"/>
                                <w:i/>
                              </w:rPr>
                              <w:t>u</w:t>
                            </w:r>
                          </w:p>
                          <w:p w:rsidR="00B41DF2" w:rsidRPr="00B41DF2" w:rsidRDefault="001961FB" w:rsidP="00B41DF2">
                            <w:pPr>
                              <w:spacing w:after="0"/>
                              <w:jc w:val="center"/>
                              <w:rPr>
                                <w:rFonts w:eastAsiaTheme="minorEastAsia"/>
                              </w:rPr>
                            </w:pPr>
                            <m:oMath>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3</m:t>
                                  </m:r>
                                </m:sup>
                                <m:e>
                                  <m:r>
                                    <w:rPr>
                                      <w:rFonts w:ascii="Cambria Math" w:eastAsiaTheme="minorEastAsia" w:hAnsi="Cambria Math"/>
                                    </w:rPr>
                                    <m:t>He</m:t>
                                  </m:r>
                                </m:e>
                              </m:sPre>
                            </m:oMath>
                            <w:r w:rsidR="00B41DF2">
                              <w:rPr>
                                <w:rFonts w:eastAsiaTheme="minorEastAsia"/>
                              </w:rPr>
                              <w:t xml:space="preserve"> = 3.016029</w:t>
                            </w:r>
                            <w:r w:rsidR="00B41DF2">
                              <w:rPr>
                                <w:rFonts w:eastAsiaTheme="minorEastAsia"/>
                                <w:i/>
                              </w:rPr>
                              <w:t>u</w:t>
                            </w:r>
                          </w:p>
                          <w:p w:rsidR="00B41DF2" w:rsidRDefault="001961FB" w:rsidP="009E24CA">
                            <w:pPr>
                              <w:spacing w:after="0"/>
                              <w:jc w:val="center"/>
                            </w:pPr>
                            <m:oMath>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4</m:t>
                                  </m:r>
                                </m:sup>
                                <m:e>
                                  <m:r>
                                    <w:rPr>
                                      <w:rFonts w:ascii="Cambria Math" w:eastAsiaTheme="minorEastAsia" w:hAnsi="Cambria Math"/>
                                    </w:rPr>
                                    <m:t>He</m:t>
                                  </m:r>
                                </m:e>
                              </m:sPre>
                            </m:oMath>
                            <w:r w:rsidR="00B41DF2">
                              <w:rPr>
                                <w:rFonts w:eastAsiaTheme="minorEastAsia"/>
                              </w:rPr>
                              <w:t xml:space="preserve"> = 4.002603</w:t>
                            </w:r>
                            <w:r w:rsidR="00B41DF2">
                              <w:rPr>
                                <w:rFonts w:eastAsiaTheme="minorEastAsia"/>
                                <w:i/>
                              </w:rPr>
                              <w:t>u</w:t>
                            </w:r>
                          </w:p>
                          <w:p w:rsidR="00B41DF2" w:rsidRDefault="00B41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w:r>
        </mc:Choice>
        <mc:Fallback>
          <w:pict>
            <v:shapetype id="_x0000_t202" coordsize="21600,21600" o:spt="202" path="m,l,21600r21600,l21600,xe">
              <v:stroke joinstyle="miter"/>
              <v:path gradientshapeok="t" o:connecttype="rect"/>
            </v:shapetype>
            <v:shape id="Text Box 2" o:spid="_x0000_s1026" type="#_x0000_t202" style="position:absolute;margin-left:386.25pt;margin-top:11.95pt;width:102.3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" stroked="f">
              <v:textbox>
                <w:txbxContent>
                  <w:p w:rsidR="00B41DF2" w:rsidRPr="00B41DF2" w:rsidRDefault="00B41DF2" w:rsidP="00B41DF2">
                    <w:pPr>
                      <w:spacing w:after="0"/>
                      <w:jc w:val="center"/>
                      <w:rPr>
                        <w:rFonts w:eastAsiaTheme="minorEastAsia"/>
                      </w:rPr>
                    </w:pPr>
                    <m:oMath>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1</m:t>
                          </m:r>
                        </m:sup>
                        <m:e>
                          <m:r>
                            <w:rPr>
                              <w:rFonts w:ascii="Cambria Math" w:eastAsiaTheme="minorEastAsia" w:hAnsi="Cambria Math"/>
                            </w:rPr>
                            <m:t>H</m:t>
                          </m:r>
                        </m:e>
                      </m:sPre>
                    </m:oMath>
                    <w:r>
                      <w:rPr>
                        <w:rFonts w:eastAsiaTheme="minorEastAsia"/>
                      </w:rPr>
                      <w:t xml:space="preserve"> = 1.007825</w:t>
                    </w:r>
                    <w:r>
                      <w:rPr>
                        <w:rFonts w:eastAsiaTheme="minorEastAsia"/>
                        <w:i/>
                      </w:rPr>
                      <w:t>u</w:t>
                    </w:r>
                  </w:p>
                  <w:p w:rsidR="00B41DF2" w:rsidRDefault="00B41DF2" w:rsidP="00B41DF2">
                    <w:pPr>
                      <w:spacing w:after="0"/>
                      <w:jc w:val="center"/>
                      <w:rPr>
                        <w:rFonts w:eastAsiaTheme="minorEastAsia"/>
                        <w:i/>
                      </w:rPr>
                    </w:pPr>
                    <m:oMath>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2</m:t>
                          </m:r>
                        </m:sup>
                        <m:e>
                          <m:r>
                            <w:rPr>
                              <w:rFonts w:ascii="Cambria Math" w:eastAsiaTheme="minorEastAsia" w:hAnsi="Cambria Math"/>
                            </w:rPr>
                            <m:t>H</m:t>
                          </m:r>
                        </m:e>
                      </m:sPre>
                    </m:oMath>
                    <w:r>
                      <w:rPr>
                        <w:rFonts w:eastAsiaTheme="minorEastAsia"/>
                      </w:rPr>
                      <w:t xml:space="preserve"> = 2.014102</w:t>
                    </w:r>
                    <w:r>
                      <w:rPr>
                        <w:rFonts w:eastAsiaTheme="minorEastAsia"/>
                        <w:i/>
                      </w:rPr>
                      <w:t>u</w:t>
                    </w:r>
                  </w:p>
                  <w:p w:rsidR="00B41DF2" w:rsidRDefault="00B41DF2" w:rsidP="00B41DF2">
                    <w:pPr>
                      <w:spacing w:after="0"/>
                      <w:jc w:val="center"/>
                      <w:rPr>
                        <w:rFonts w:eastAsiaTheme="minorEastAsia"/>
                        <w:i/>
                      </w:rPr>
                    </w:pPr>
                    <m:oMath>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3</m:t>
                          </m:r>
                        </m:sup>
                        <m:e>
                          <m:r>
                            <w:rPr>
                              <w:rFonts w:ascii="Cambria Math" w:eastAsiaTheme="minorEastAsia" w:hAnsi="Cambria Math"/>
                            </w:rPr>
                            <m:t>H</m:t>
                          </m:r>
                        </m:e>
                      </m:sPre>
                    </m:oMath>
                    <w:r>
                      <w:rPr>
                        <w:rFonts w:eastAsiaTheme="minorEastAsia"/>
                      </w:rPr>
                      <w:t xml:space="preserve"> = 3.016029</w:t>
                    </w:r>
                    <w:r>
                      <w:rPr>
                        <w:rFonts w:eastAsiaTheme="minorEastAsia"/>
                        <w:i/>
                      </w:rPr>
                      <w:t>u</w:t>
                    </w:r>
                  </w:p>
                  <w:p w:rsidR="00B41DF2" w:rsidRPr="00B41DF2" w:rsidRDefault="00B41DF2" w:rsidP="00B41DF2">
                    <w:pPr>
                      <w:spacing w:after="0"/>
                      <w:jc w:val="center"/>
                      <w:rPr>
                        <w:rFonts w:eastAsiaTheme="minorEastAsia"/>
                      </w:rPr>
                    </w:pPr>
                    <m:oMath>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3</m:t>
                          </m:r>
                        </m:sup>
                        <m:e>
                          <m:r>
                            <w:rPr>
                              <w:rFonts w:ascii="Cambria Math" w:eastAsiaTheme="minorEastAsia" w:hAnsi="Cambria Math"/>
                            </w:rPr>
                            <m:t>He</m:t>
                          </m:r>
                        </m:e>
                      </m:sPre>
                    </m:oMath>
                    <w:r>
                      <w:rPr>
                        <w:rFonts w:eastAsiaTheme="minorEastAsia"/>
                      </w:rPr>
                      <w:t xml:space="preserve"> = 3.016029</w:t>
                    </w:r>
                    <w:r>
                      <w:rPr>
                        <w:rFonts w:eastAsiaTheme="minorEastAsia"/>
                        <w:i/>
                      </w:rPr>
                      <w:t>u</w:t>
                    </w:r>
                  </w:p>
                  <w:p w:rsidR="00B41DF2" w:rsidRDefault="00B41DF2" w:rsidP="009E24CA">
                    <w:pPr>
                      <w:spacing w:after="0"/>
                      <w:jc w:val="center"/>
                    </w:pPr>
                    <m:oMath>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4</m:t>
                          </m:r>
                        </m:sup>
                        <m:e>
                          <m:r>
                            <w:rPr>
                              <w:rFonts w:ascii="Cambria Math" w:eastAsiaTheme="minorEastAsia" w:hAnsi="Cambria Math"/>
                            </w:rPr>
                            <m:t>He</m:t>
                          </m:r>
                        </m:e>
                      </m:sPre>
                    </m:oMath>
                    <w:r>
                      <w:rPr>
                        <w:rFonts w:eastAsiaTheme="minorEastAsia"/>
                      </w:rPr>
                      <w:t xml:space="preserve"> = 4.002603</w:t>
                    </w:r>
                    <w:r>
                      <w:rPr>
                        <w:rFonts w:eastAsiaTheme="minorEastAsia"/>
                        <w:i/>
                      </w:rPr>
                      <w:t>u</w:t>
                    </w:r>
                  </w:p>
                  <w:p w:rsidR="00B41DF2" w:rsidRDefault="00B41DF2"/>
                </w:txbxContent>
              </v:textbox>
            </v:shape>
          </w:pict>
        </mc:Fallback>
      </mc:AlternateContent>
      <w:r w:rsidR="00B41DF2">
        <w:rPr>
          <w:rFonts w:eastAsiaTheme="minorEastAsia"/>
        </w:rPr>
        <w:tab/>
        <w:t xml:space="preserve">Use the masses below to answer the next 3 questions. </w:t>
      </w:r>
    </w:p>
    <w:p w:rsidR="009E24CA" w:rsidRDefault="009E24CA" w:rsidP="009E24CA">
      <w:pPr>
        <w:pStyle w:val="ListParagraph"/>
        <w:numPr>
          <w:ilvl w:val="0"/>
          <w:numId w:val="4"/>
        </w:numPr>
        <w:rPr>
          <w:rFonts w:eastAsiaTheme="minorEastAsia"/>
        </w:rPr>
      </w:pPr>
      <w:r>
        <w:rPr>
          <w:rFonts w:eastAsiaTheme="minorEastAsia"/>
        </w:rPr>
        <w:t>Identify the isotope X.</w:t>
      </w:r>
    </w:p>
    <w:p w:rsidR="009E24CA" w:rsidRPr="009E24CA" w:rsidRDefault="009E24CA" w:rsidP="009E24CA">
      <w:pPr>
        <w:rPr>
          <w:rFonts w:eastAsiaTheme="minorEastAsia"/>
        </w:rPr>
      </w:pPr>
    </w:p>
    <w:p w:rsidR="009E24CA" w:rsidRDefault="009E24CA" w:rsidP="009E24CA">
      <w:pPr>
        <w:pStyle w:val="ListParagraph"/>
        <w:numPr>
          <w:ilvl w:val="0"/>
          <w:numId w:val="4"/>
        </w:numPr>
        <w:rPr>
          <w:rFonts w:eastAsiaTheme="minorEastAsia"/>
        </w:rPr>
      </w:pPr>
      <w:r>
        <w:rPr>
          <w:rFonts w:eastAsiaTheme="minorEastAsia"/>
        </w:rPr>
        <w:t>Determine the mass defect of the reaction.</w:t>
      </w:r>
    </w:p>
    <w:p w:rsidR="009E24CA" w:rsidRPr="009E24CA" w:rsidRDefault="009E24CA" w:rsidP="009E24CA">
      <w:pPr>
        <w:pStyle w:val="ListParagraph"/>
        <w:rPr>
          <w:rFonts w:eastAsiaTheme="minorEastAsia"/>
        </w:rPr>
      </w:pPr>
    </w:p>
    <w:p w:rsidR="009E24CA" w:rsidRPr="009E24CA" w:rsidRDefault="009E24CA" w:rsidP="009E24CA">
      <w:pPr>
        <w:rPr>
          <w:rFonts w:eastAsiaTheme="minorEastAsia"/>
        </w:rPr>
      </w:pPr>
    </w:p>
    <w:p w:rsidR="009E24CA" w:rsidRPr="009E24CA" w:rsidRDefault="009E24CA" w:rsidP="009E24CA">
      <w:pPr>
        <w:pStyle w:val="ListParagraph"/>
        <w:numPr>
          <w:ilvl w:val="0"/>
          <w:numId w:val="4"/>
        </w:numPr>
        <w:rPr>
          <w:rFonts w:eastAsiaTheme="minorEastAsia"/>
        </w:rPr>
      </w:pPr>
      <w:r>
        <w:rPr>
          <w:rFonts w:eastAsiaTheme="minorEastAsia"/>
        </w:rPr>
        <w:t>Determine the maximum kinetic energy that the neutrino could have.</w:t>
      </w:r>
    </w:p>
    <w:p w:rsidR="009E24CA" w:rsidRDefault="009E24CA" w:rsidP="00801E09">
      <w:pPr>
        <w:rPr>
          <w:rFonts w:eastAsiaTheme="minorEastAsia"/>
        </w:rPr>
      </w:pPr>
    </w:p>
    <w:p w:rsidR="00801E09" w:rsidRDefault="00E06F0D" w:rsidP="009E24CA">
      <w:pPr>
        <w:spacing w:after="0"/>
      </w:pPr>
      <w:r>
        <w:rPr>
          <w:noProof/>
        </w:rPr>
        <w:lastRenderedPageBreak/>
        <w:drawing>
          <wp:anchor distT="0" distB="0" distL="114300" distR="114300" simplePos="0" relativeHeight="251659264" behindDoc="0" locked="0" layoutInCell="1" allowOverlap="1" wp14:anchorId="618FB37D" wp14:editId="60E5B1D4">
            <wp:simplePos x="0" y="0"/>
            <wp:positionH relativeFrom="column">
              <wp:posOffset>2682240</wp:posOffset>
            </wp:positionH>
            <wp:positionV relativeFrom="paragraph">
              <wp:posOffset>882650</wp:posOffset>
            </wp:positionV>
            <wp:extent cx="37338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733800" cy="1828800"/>
                    </a:xfrm>
                    <a:prstGeom prst="rect">
                      <a:avLst/>
                    </a:prstGeom>
                  </pic:spPr>
                </pic:pic>
              </a:graphicData>
            </a:graphic>
            <wp14:sizeRelH relativeFrom="page">
              <wp14:pctWidth>0</wp14:pctWidth>
            </wp14:sizeRelH>
            <wp14:sizeRelV relativeFrom="page">
              <wp14:pctHeight>0</wp14:pctHeight>
            </wp14:sizeRelV>
          </wp:anchor>
        </w:drawing>
      </w:r>
      <w:r w:rsidR="00801E09">
        <w:t>Uranium-235 is a fissile isotope of Uranium. It makes up about 0.73% of naturally occurring Uranium and will undergo a nuclear chain reaction through the process of Neutron Capture.  In Neutron Capture, a low speed neutron is fired at a U-235 atom.  The atom absorbs the neutron, becoming the unstable isotope U-236 which then fissions into two daughter nuclei.</w:t>
      </w:r>
    </w:p>
    <w:p w:rsidR="003C21ED" w:rsidRDefault="00E06F0D" w:rsidP="00E06F0D">
      <w:pPr>
        <w:tabs>
          <w:tab w:val="left" w:pos="2495"/>
        </w:tabs>
        <w:spacing w:after="0"/>
      </w:pPr>
      <w:r>
        <w:tab/>
      </w:r>
    </w:p>
    <w:p w:rsidR="00E06F0D" w:rsidRDefault="00E06F0D" w:rsidP="00E06F0D">
      <w:pPr>
        <w:tabs>
          <w:tab w:val="left" w:pos="2495"/>
        </w:tabs>
        <w:spacing w:after="0"/>
      </w:pPr>
    </w:p>
    <w:p w:rsidR="00E06F0D" w:rsidRDefault="00E06F0D" w:rsidP="00E06F0D">
      <w:pPr>
        <w:tabs>
          <w:tab w:val="left" w:pos="2495"/>
        </w:tabs>
        <w:spacing w:after="0"/>
      </w:pPr>
    </w:p>
    <w:p w:rsidR="00E06F0D" w:rsidRDefault="00E06F0D" w:rsidP="00E06F0D">
      <w:pPr>
        <w:tabs>
          <w:tab w:val="left" w:pos="2495"/>
        </w:tabs>
        <w:spacing w:after="0"/>
      </w:pPr>
    </w:p>
    <w:p w:rsidR="00E06F0D" w:rsidRDefault="00E06F0D" w:rsidP="00E06F0D">
      <w:pPr>
        <w:tabs>
          <w:tab w:val="left" w:pos="2495"/>
        </w:tabs>
        <w:spacing w:after="0"/>
      </w:pPr>
    </w:p>
    <w:p w:rsidR="00E06F0D" w:rsidRDefault="00E06F0D" w:rsidP="00E06F0D">
      <w:pPr>
        <w:tabs>
          <w:tab w:val="left" w:pos="2495"/>
        </w:tabs>
        <w:spacing w:after="0"/>
      </w:pPr>
    </w:p>
    <w:p w:rsidR="00E06F0D" w:rsidRDefault="00E06F0D" w:rsidP="00E06F0D">
      <w:pPr>
        <w:tabs>
          <w:tab w:val="left" w:pos="2495"/>
        </w:tabs>
        <w:spacing w:after="0"/>
      </w:pPr>
    </w:p>
    <w:p w:rsidR="00E06F0D" w:rsidRPr="003C21ED" w:rsidRDefault="00E06F0D" w:rsidP="00E06F0D">
      <w:pPr>
        <w:tabs>
          <w:tab w:val="left" w:pos="2495"/>
        </w:tabs>
        <w:spacing w:after="0"/>
      </w:pPr>
    </w:p>
    <w:p w:rsidR="00801E09" w:rsidRDefault="00801E09" w:rsidP="00801E09">
      <w:r>
        <w:t>Part of the nuclear reaction is shown below:</w:t>
      </w:r>
    </w:p>
    <w:p w:rsidR="00801E09" w:rsidRDefault="001961FB" w:rsidP="00801E09">
      <m:oMath>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236</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X</m:t>
            </m:r>
          </m:sub>
          <m:sup>
            <m:r>
              <w:rPr>
                <w:rFonts w:ascii="Cambria Math" w:hAnsi="Cambria Math"/>
              </w:rPr>
              <m:t>144</m:t>
            </m:r>
          </m:sup>
          <m:e>
            <m:r>
              <w:rPr>
                <w:rFonts w:ascii="Cambria Math" w:hAnsi="Cambria Math"/>
              </w:rPr>
              <m:t>Ba</m:t>
            </m:r>
          </m:e>
        </m:sPre>
        <m:r>
          <w:rPr>
            <w:rFonts w:ascii="Cambria Math" w:hAnsi="Cambria Math"/>
          </w:rPr>
          <m:t>+</m:t>
        </m:r>
        <m:sPre>
          <m:sPrePr>
            <m:ctrlPr>
              <w:rPr>
                <w:rFonts w:ascii="Cambria Math" w:hAnsi="Cambria Math"/>
                <w:i/>
              </w:rPr>
            </m:ctrlPr>
          </m:sPrePr>
          <m:sub>
            <m:r>
              <w:rPr>
                <w:rFonts w:ascii="Cambria Math" w:hAnsi="Cambria Math"/>
              </w:rPr>
              <m:t>Y</m:t>
            </m:r>
          </m:sub>
          <m:sup>
            <m:r>
              <w:rPr>
                <w:rFonts w:ascii="Cambria Math" w:hAnsi="Cambria Math"/>
              </w:rPr>
              <m:t>89</m:t>
            </m:r>
          </m:sup>
          <m:e>
            <m:r>
              <w:rPr>
                <w:rFonts w:ascii="Cambria Math" w:hAnsi="Cambria Math"/>
              </w:rPr>
              <m:t xml:space="preserve"> Z</m:t>
            </m:r>
          </m:e>
        </m:sPre>
        <m:r>
          <w:rPr>
            <w:rFonts w:ascii="Cambria Math" w:hAnsi="Cambria Math"/>
          </w:rPr>
          <m:t>+A</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oMath>
      <w:r w:rsidR="00801E09">
        <w:t xml:space="preserve">  </w:t>
      </w:r>
    </w:p>
    <w:p w:rsidR="003C21ED" w:rsidRDefault="003C21ED" w:rsidP="00512E47">
      <w:pPr>
        <w:pStyle w:val="ListParagraph"/>
        <w:numPr>
          <w:ilvl w:val="0"/>
          <w:numId w:val="3"/>
        </w:numPr>
      </w:pPr>
      <w:r>
        <w:t>The neutron that strikes Ur</w:t>
      </w:r>
      <w:r w:rsidR="000060E8">
        <w:t>anium-235 has a speed of 2.20 km/s.  The neutron is absorbed by the Uranium atom; determine the recoil speed of the Uranium-236 atom.</w:t>
      </w:r>
    </w:p>
    <w:p w:rsidR="000060E8" w:rsidRDefault="000060E8" w:rsidP="000060E8"/>
    <w:p w:rsidR="000060E8" w:rsidRDefault="000060E8" w:rsidP="000060E8"/>
    <w:p w:rsidR="0095046E" w:rsidRDefault="0095046E" w:rsidP="00512E47">
      <w:pPr>
        <w:pStyle w:val="ListParagraph"/>
        <w:numPr>
          <w:ilvl w:val="0"/>
          <w:numId w:val="3"/>
        </w:numPr>
      </w:pPr>
      <w:r>
        <w:t>Complete the above reaction by identifying the values of X, Y, Z and A.</w:t>
      </w:r>
    </w:p>
    <w:p w:rsidR="0095046E" w:rsidRDefault="0095046E" w:rsidP="0095046E"/>
    <w:p w:rsidR="000060E8" w:rsidRDefault="000060E8" w:rsidP="0095046E"/>
    <w:p w:rsidR="00E06F0D" w:rsidRDefault="00E06F0D" w:rsidP="0095046E"/>
    <w:p w:rsidR="0095046E" w:rsidRDefault="0095046E" w:rsidP="00512E47">
      <w:pPr>
        <w:pStyle w:val="ListParagraph"/>
        <w:numPr>
          <w:ilvl w:val="0"/>
          <w:numId w:val="3"/>
        </w:numPr>
      </w:pPr>
      <w:r>
        <w:t>Explain why the above reaction is called a Chain Reaction.</w:t>
      </w:r>
    </w:p>
    <w:p w:rsidR="00E06F0D" w:rsidRDefault="00E06F0D" w:rsidP="0095046E"/>
    <w:p w:rsidR="00E06F0D" w:rsidRDefault="00E06F0D" w:rsidP="0095046E"/>
    <w:p w:rsidR="00E06F0D" w:rsidRDefault="00E06F0D" w:rsidP="0095046E"/>
    <w:p w:rsidR="009E24CA" w:rsidRDefault="009E24CA" w:rsidP="0095046E"/>
    <w:p w:rsidR="009E24CA" w:rsidRDefault="009E24CA" w:rsidP="0095046E"/>
    <w:p w:rsidR="009E24CA" w:rsidRDefault="009E24CA" w:rsidP="0095046E"/>
    <w:p w:rsidR="009E24CA" w:rsidRDefault="009E24CA" w:rsidP="0095046E"/>
    <w:p w:rsidR="00E06F0D" w:rsidRDefault="00E06F0D" w:rsidP="0095046E"/>
    <w:p w:rsidR="0095046E" w:rsidRDefault="0095046E" w:rsidP="00512E47">
      <w:pPr>
        <w:pStyle w:val="ListParagraph"/>
        <w:numPr>
          <w:ilvl w:val="0"/>
          <w:numId w:val="3"/>
        </w:numPr>
      </w:pPr>
      <w:r>
        <w:lastRenderedPageBreak/>
        <w:t>Using the information below determine the energy released by the reaction.</w:t>
      </w:r>
    </w:p>
    <w:p w:rsidR="00E06F0D" w:rsidRPr="003C21ED" w:rsidRDefault="001961FB" w:rsidP="00E06F0D">
      <w:pPr>
        <w:spacing w:after="0"/>
      </w:pPr>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oMath>
      <w:r w:rsidR="00E06F0D">
        <w:rPr>
          <w:rFonts w:eastAsiaTheme="minorEastAsia"/>
        </w:rPr>
        <w:t xml:space="preserve"> = 1.008701</w:t>
      </w:r>
      <w:r w:rsidR="00E06F0D">
        <w:rPr>
          <w:rFonts w:eastAsiaTheme="minorEastAsia"/>
          <w:i/>
        </w:rPr>
        <w:t>u</w:t>
      </w:r>
    </w:p>
    <w:p w:rsidR="00E06F0D" w:rsidRDefault="00E06F0D" w:rsidP="00E06F0D">
      <w:pPr>
        <w:spacing w:after="0"/>
      </w:pPr>
      <w:r>
        <w:t>U-235 = 235.0439299</w:t>
      </w:r>
      <w:r>
        <w:rPr>
          <w:i/>
        </w:rPr>
        <w:t>u</w:t>
      </w:r>
    </w:p>
    <w:p w:rsidR="00E06F0D" w:rsidRDefault="00E06F0D" w:rsidP="00E06F0D">
      <w:pPr>
        <w:spacing w:after="0"/>
      </w:pPr>
      <w:r>
        <w:t>U-236 = 236.0455682</w:t>
      </w:r>
      <w:r>
        <w:rPr>
          <w:i/>
        </w:rPr>
        <w:t>u</w:t>
      </w:r>
    </w:p>
    <w:p w:rsidR="00E06F0D" w:rsidRDefault="00E06F0D" w:rsidP="00E06F0D">
      <w:pPr>
        <w:spacing w:after="0"/>
      </w:pPr>
      <w:r>
        <w:t>U-238 = 238.0507883</w:t>
      </w:r>
      <w:r>
        <w:rPr>
          <w:i/>
        </w:rPr>
        <w:t>u</w:t>
      </w:r>
      <w:r w:rsidRPr="006B0E99">
        <w:rPr>
          <w:noProof/>
        </w:rPr>
        <w:t xml:space="preserve"> </w:t>
      </w:r>
    </w:p>
    <w:p w:rsidR="00E06F0D" w:rsidRDefault="00E06F0D" w:rsidP="00E06F0D">
      <w:pPr>
        <w:spacing w:after="0"/>
      </w:pPr>
      <w:r>
        <w:t>Pu-239 = 239.052163</w:t>
      </w:r>
      <w:r>
        <w:rPr>
          <w:i/>
        </w:rPr>
        <w:t>u</w:t>
      </w:r>
    </w:p>
    <w:p w:rsidR="00E06F0D" w:rsidRDefault="00E06F0D" w:rsidP="00E06F0D">
      <w:pPr>
        <w:spacing w:after="0"/>
        <w:rPr>
          <w:i/>
        </w:rPr>
      </w:pPr>
      <w:r>
        <w:t>Ba-143 = 142.920627</w:t>
      </w:r>
      <w:r>
        <w:rPr>
          <w:i/>
        </w:rPr>
        <w:t>u</w:t>
      </w:r>
    </w:p>
    <w:p w:rsidR="00396FD2" w:rsidRPr="00396FD2" w:rsidRDefault="00396FD2" w:rsidP="00E06F0D">
      <w:pPr>
        <w:spacing w:after="0"/>
      </w:pPr>
      <w:r>
        <w:t>Ba-144= 143.922953</w:t>
      </w:r>
      <w:r>
        <w:rPr>
          <w:i/>
        </w:rPr>
        <w:t>u</w:t>
      </w:r>
    </w:p>
    <w:p w:rsidR="00E06F0D" w:rsidRDefault="00E06F0D" w:rsidP="00E06F0D">
      <w:pPr>
        <w:spacing w:after="0"/>
      </w:pPr>
      <w:r>
        <w:t>Kr-92 = 91.926156</w:t>
      </w:r>
      <w:r>
        <w:rPr>
          <w:i/>
        </w:rPr>
        <w:t>u</w:t>
      </w:r>
    </w:p>
    <w:p w:rsidR="00E06F0D" w:rsidRDefault="00E06F0D" w:rsidP="00E06F0D">
      <w:pPr>
        <w:spacing w:after="0"/>
      </w:pPr>
      <w:r>
        <w:t>Kr-89 = 88.91764</w:t>
      </w:r>
      <w:r>
        <w:rPr>
          <w:i/>
        </w:rPr>
        <w:t>u</w:t>
      </w:r>
    </w:p>
    <w:p w:rsidR="00E06F0D" w:rsidRDefault="00E06F0D" w:rsidP="00E06F0D">
      <w:pPr>
        <w:spacing w:after="0"/>
        <w:rPr>
          <w:i/>
        </w:rPr>
      </w:pPr>
      <w:r>
        <w:t>Br-82 = 81.916804</w:t>
      </w:r>
      <w:r>
        <w:rPr>
          <w:i/>
        </w:rPr>
        <w:t>u</w:t>
      </w:r>
    </w:p>
    <w:p w:rsidR="00E06F0D" w:rsidRDefault="00E06F0D" w:rsidP="00E06F0D">
      <w:pPr>
        <w:spacing w:after="0"/>
        <w:rPr>
          <w:i/>
        </w:rPr>
      </w:pPr>
      <w:r>
        <w:t>La-144 = 143.91960</w:t>
      </w:r>
      <w:r>
        <w:rPr>
          <w:i/>
        </w:rPr>
        <w:t>u</w:t>
      </w:r>
    </w:p>
    <w:p w:rsidR="00396FD2" w:rsidRPr="00396FD2" w:rsidRDefault="00396FD2" w:rsidP="00E06F0D">
      <w:pPr>
        <w:spacing w:after="0"/>
      </w:pPr>
      <w:r>
        <w:sym w:font="Symbol" w:char="F062"/>
      </w:r>
      <w:r>
        <w:t xml:space="preserve"> = 5.49 x 10</w:t>
      </w:r>
      <w:r>
        <w:rPr>
          <w:vertAlign w:val="superscript"/>
        </w:rPr>
        <w:t>-4</w:t>
      </w:r>
      <w:r>
        <w:t xml:space="preserve"> </w:t>
      </w:r>
      <w:r>
        <w:rPr>
          <w:i/>
        </w:rPr>
        <w:t>u</w:t>
      </w:r>
    </w:p>
    <w:p w:rsidR="007D1E23" w:rsidRDefault="007D1E23" w:rsidP="007D1E23"/>
    <w:p w:rsidR="007D1E23" w:rsidRDefault="007D1E23" w:rsidP="007D1E23"/>
    <w:p w:rsidR="007D1E23" w:rsidRDefault="007D1E23" w:rsidP="007D1E23"/>
    <w:p w:rsidR="00E06F0D" w:rsidRDefault="00E06F0D" w:rsidP="007D1E23"/>
    <w:p w:rsidR="00396FD2" w:rsidRDefault="007D1E23" w:rsidP="00512E47">
      <w:pPr>
        <w:pStyle w:val="ListParagraph"/>
        <w:numPr>
          <w:ilvl w:val="0"/>
          <w:numId w:val="3"/>
        </w:numPr>
      </w:pPr>
      <w:r>
        <w:t xml:space="preserve">The answer above represents the energy released </w:t>
      </w:r>
      <w:r w:rsidR="00396FD2">
        <w:t>when</w:t>
      </w:r>
      <w:r>
        <w:t xml:space="preserve"> one atom</w:t>
      </w:r>
      <w:r w:rsidR="00396FD2">
        <w:t xml:space="preserve"> of Uranium fissions</w:t>
      </w:r>
      <w:r>
        <w:t>.  Determine the energy (in Joules) released by 1.0 kg of Uranium.</w:t>
      </w:r>
      <w:r w:rsidR="00F87270">
        <w:t xml:space="preserve"> </w:t>
      </w:r>
      <w:r w:rsidR="00396FD2">
        <w:rPr>
          <w:i/>
        </w:rPr>
        <w:t>Hint: there are 6.023 x 10</w:t>
      </w:r>
      <w:r w:rsidR="00396FD2">
        <w:rPr>
          <w:i/>
          <w:vertAlign w:val="superscript"/>
        </w:rPr>
        <w:t>23</w:t>
      </w:r>
      <w:r w:rsidR="00396FD2">
        <w:rPr>
          <w:i/>
        </w:rPr>
        <w:t xml:space="preserve"> atoms in 1 mol.  1 </w:t>
      </w:r>
      <w:proofErr w:type="spellStart"/>
      <w:r w:rsidR="00396FD2">
        <w:rPr>
          <w:i/>
        </w:rPr>
        <w:t>mol</w:t>
      </w:r>
      <w:proofErr w:type="spellEnd"/>
      <w:r w:rsidR="00396FD2">
        <w:rPr>
          <w:i/>
        </w:rPr>
        <w:t xml:space="preserve"> of U-235 has a mass of 235g/mol.</w:t>
      </w:r>
    </w:p>
    <w:p w:rsidR="007D1E23" w:rsidRDefault="00F87270" w:rsidP="00396FD2">
      <w:pPr>
        <w:pStyle w:val="ListParagraph"/>
      </w:pPr>
      <w:r>
        <w:t>Compare this to the amount of energy released by 1.0 kg of coal (24 MJ).</w:t>
      </w:r>
    </w:p>
    <w:p w:rsidR="0095046E" w:rsidRDefault="0095046E" w:rsidP="0095046E"/>
    <w:p w:rsidR="003C21ED" w:rsidRDefault="003C21ED" w:rsidP="0095046E"/>
    <w:p w:rsidR="009E24CA" w:rsidRDefault="009E24CA" w:rsidP="0095046E"/>
    <w:p w:rsidR="009E24CA" w:rsidRDefault="009E24CA" w:rsidP="0095046E"/>
    <w:p w:rsidR="009E24CA" w:rsidRDefault="009E24CA" w:rsidP="0095046E"/>
    <w:p w:rsidR="009E24CA" w:rsidRDefault="009E24CA" w:rsidP="0095046E"/>
    <w:p w:rsidR="009E24CA" w:rsidRDefault="009E24CA" w:rsidP="0095046E"/>
    <w:p w:rsidR="009E24CA" w:rsidRDefault="009E24CA" w:rsidP="0095046E"/>
    <w:p w:rsidR="009E24CA" w:rsidRDefault="009E24CA" w:rsidP="0095046E"/>
    <w:p w:rsidR="003C21ED" w:rsidRDefault="003C21ED" w:rsidP="0095046E"/>
    <w:p w:rsidR="003C21ED" w:rsidRDefault="003C21ED" w:rsidP="003C21ED">
      <w:r>
        <w:lastRenderedPageBreak/>
        <w:t>After being produced, Barium-144 undergoes Beta minus decay. The half-life of Barium-144 is 11.5 s.</w:t>
      </w:r>
    </w:p>
    <w:p w:rsidR="003C21ED" w:rsidRDefault="003C21ED" w:rsidP="00512E47">
      <w:pPr>
        <w:pStyle w:val="ListParagraph"/>
        <w:numPr>
          <w:ilvl w:val="0"/>
          <w:numId w:val="3"/>
        </w:numPr>
      </w:pPr>
      <w:r>
        <w:t>If 15.5 kg of Barium-144 are produced in a fission reaction, how long does it take for the amount of Barium to be less than 121 g?</w:t>
      </w:r>
    </w:p>
    <w:p w:rsidR="000060E8" w:rsidRDefault="000060E8" w:rsidP="000060E8"/>
    <w:p w:rsidR="000060E8" w:rsidRDefault="000060E8" w:rsidP="000060E8"/>
    <w:p w:rsidR="000060E8" w:rsidRDefault="000060E8" w:rsidP="000060E8"/>
    <w:p w:rsidR="003C21ED" w:rsidRDefault="003C21ED" w:rsidP="00512E47">
      <w:pPr>
        <w:pStyle w:val="ListParagraph"/>
        <w:numPr>
          <w:ilvl w:val="0"/>
          <w:numId w:val="3"/>
        </w:numPr>
      </w:pPr>
      <w:r>
        <w:t>Write the decay equation for Barium-144.</w:t>
      </w:r>
    </w:p>
    <w:p w:rsidR="000060E8" w:rsidRDefault="000060E8" w:rsidP="000060E8"/>
    <w:p w:rsidR="009E24CA" w:rsidRDefault="009E24CA" w:rsidP="000060E8"/>
    <w:p w:rsidR="003C21ED" w:rsidRDefault="003C21ED" w:rsidP="00512E47">
      <w:pPr>
        <w:pStyle w:val="ListParagraph"/>
        <w:numPr>
          <w:ilvl w:val="0"/>
          <w:numId w:val="3"/>
        </w:numPr>
      </w:pPr>
      <w:r>
        <w:t xml:space="preserve">Determine the maximum </w:t>
      </w:r>
      <w:r w:rsidR="00210C4B">
        <w:t>kinetic energy</w:t>
      </w:r>
      <w:r>
        <w:t xml:space="preserve"> of the Beta particle.  </w:t>
      </w:r>
    </w:p>
    <w:p w:rsidR="00413A4F" w:rsidRDefault="00413A4F" w:rsidP="00413A4F"/>
    <w:p w:rsidR="00413A4F" w:rsidRDefault="00413A4F" w:rsidP="00413A4F"/>
    <w:p w:rsidR="00413A4F" w:rsidRDefault="00413A4F" w:rsidP="00413A4F"/>
    <w:p w:rsidR="00413A4F" w:rsidRDefault="00413A4F" w:rsidP="00512E47">
      <w:pPr>
        <w:pStyle w:val="ListParagraph"/>
        <w:numPr>
          <w:ilvl w:val="0"/>
          <w:numId w:val="3"/>
        </w:numPr>
      </w:pPr>
      <w:r>
        <w:t>Is the Beta particle ionizing?</w:t>
      </w:r>
    </w:p>
    <w:p w:rsidR="00413A4F" w:rsidRDefault="00413A4F" w:rsidP="00210C4B"/>
    <w:p w:rsidR="00210C4B" w:rsidRDefault="00210C4B" w:rsidP="00210C4B"/>
    <w:p w:rsidR="00210C4B" w:rsidRDefault="00210C4B" w:rsidP="00210C4B"/>
    <w:p w:rsidR="00210C4B" w:rsidRDefault="00210C4B" w:rsidP="00210C4B">
      <w:r>
        <w:t>BONUS: The electron in question 8 is considered to be relativistic; it has so much kinetic energy that it does not obey normal mechanics.  To find the actual speed you must use Einstein’s theory of special relativity.  The equation below gives the (corrected) relativistic velocity:</w:t>
      </w:r>
    </w:p>
    <w:p w:rsidR="00210C4B" w:rsidRDefault="001961FB" w:rsidP="00210C4B">
      <m:oMathPara>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r>
            <w:rPr>
              <w:rFonts w:ascii="Cambria Math" w:eastAsiaTheme="minorEastAsia" w:hAnsi="Cambria Math"/>
            </w:rPr>
            <m:t>-1</m:t>
          </m:r>
        </m:oMath>
      </m:oMathPara>
    </w:p>
    <w:p w:rsidR="00210C4B" w:rsidRDefault="00210C4B" w:rsidP="00210C4B">
      <w:r>
        <w:t>Using this equation, determine the percent of the speed of light the electron in question 8 will be travelling at.</w:t>
      </w:r>
    </w:p>
    <w:sectPr w:rsidR="0021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0AA5"/>
    <w:multiLevelType w:val="hybridMultilevel"/>
    <w:tmpl w:val="9B8A8476"/>
    <w:lvl w:ilvl="0" w:tplc="DB8E6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905664"/>
    <w:multiLevelType w:val="hybridMultilevel"/>
    <w:tmpl w:val="C4E0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76309"/>
    <w:multiLevelType w:val="hybridMultilevel"/>
    <w:tmpl w:val="3940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62264"/>
    <w:multiLevelType w:val="hybridMultilevel"/>
    <w:tmpl w:val="C0B8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09"/>
    <w:rsid w:val="000060E8"/>
    <w:rsid w:val="0003264A"/>
    <w:rsid w:val="00135621"/>
    <w:rsid w:val="001961FB"/>
    <w:rsid w:val="00210C4B"/>
    <w:rsid w:val="00396FD2"/>
    <w:rsid w:val="003C21ED"/>
    <w:rsid w:val="00413A4F"/>
    <w:rsid w:val="00512E47"/>
    <w:rsid w:val="006B0E99"/>
    <w:rsid w:val="007A3C57"/>
    <w:rsid w:val="007D1E23"/>
    <w:rsid w:val="00801E09"/>
    <w:rsid w:val="0095046E"/>
    <w:rsid w:val="009E24CA"/>
    <w:rsid w:val="00A02EFC"/>
    <w:rsid w:val="00B41DF2"/>
    <w:rsid w:val="00C34E1F"/>
    <w:rsid w:val="00E06F0D"/>
    <w:rsid w:val="00F8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09"/>
    <w:pPr>
      <w:ind w:left="720"/>
      <w:contextualSpacing/>
    </w:pPr>
  </w:style>
  <w:style w:type="character" w:styleId="PlaceholderText">
    <w:name w:val="Placeholder Text"/>
    <w:basedOn w:val="DefaultParagraphFont"/>
    <w:uiPriority w:val="99"/>
    <w:semiHidden/>
    <w:rsid w:val="00801E09"/>
    <w:rPr>
      <w:color w:val="808080"/>
    </w:rPr>
  </w:style>
  <w:style w:type="paragraph" w:styleId="BalloonText">
    <w:name w:val="Balloon Text"/>
    <w:basedOn w:val="Normal"/>
    <w:link w:val="BalloonTextChar"/>
    <w:uiPriority w:val="99"/>
    <w:semiHidden/>
    <w:unhideWhenUsed/>
    <w:rsid w:val="0080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09"/>
    <w:pPr>
      <w:ind w:left="720"/>
      <w:contextualSpacing/>
    </w:pPr>
  </w:style>
  <w:style w:type="character" w:styleId="PlaceholderText">
    <w:name w:val="Placeholder Text"/>
    <w:basedOn w:val="DefaultParagraphFont"/>
    <w:uiPriority w:val="99"/>
    <w:semiHidden/>
    <w:rsid w:val="00801E09"/>
    <w:rPr>
      <w:color w:val="808080"/>
    </w:rPr>
  </w:style>
  <w:style w:type="paragraph" w:styleId="BalloonText">
    <w:name w:val="Balloon Text"/>
    <w:basedOn w:val="Normal"/>
    <w:link w:val="BalloonTextChar"/>
    <w:uiPriority w:val="99"/>
    <w:semiHidden/>
    <w:unhideWhenUsed/>
    <w:rsid w:val="0080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315A-FDB8-4064-B6FB-99AF6B09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FAEC4749.dotm</Template>
  <TotalTime>195</TotalTime>
  <Pages>4</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EPSB</cp:lastModifiedBy>
  <cp:revision>8</cp:revision>
  <cp:lastPrinted>2017-05-15T17:06:00Z</cp:lastPrinted>
  <dcterms:created xsi:type="dcterms:W3CDTF">2015-12-15T15:24:00Z</dcterms:created>
  <dcterms:modified xsi:type="dcterms:W3CDTF">2017-05-15T17:22:00Z</dcterms:modified>
</cp:coreProperties>
</file>